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33" w:rsidRPr="009A3133" w:rsidRDefault="009A3133">
      <w:pPr>
        <w:rPr>
          <w:rFonts w:ascii="Arial" w:hAnsi="Arial" w:cs="Arial"/>
          <w:b/>
          <w:color w:val="040404"/>
          <w:sz w:val="27"/>
          <w:szCs w:val="27"/>
          <w:shd w:val="clear" w:color="auto" w:fill="FFFFFF"/>
        </w:rPr>
      </w:pPr>
      <w:r w:rsidRPr="009A3133">
        <w:rPr>
          <w:rFonts w:ascii="Arial" w:hAnsi="Arial" w:cs="Arial"/>
          <w:b/>
          <w:color w:val="040404"/>
          <w:sz w:val="27"/>
          <w:szCs w:val="27"/>
          <w:shd w:val="clear" w:color="auto" w:fill="FFFFFF"/>
        </w:rPr>
        <w:t xml:space="preserve">Все вопросы о вакцинации от </w:t>
      </w:r>
      <w:proofErr w:type="spellStart"/>
      <w:r w:rsidRPr="009A3133">
        <w:rPr>
          <w:rFonts w:ascii="Arial" w:hAnsi="Arial" w:cs="Arial"/>
          <w:b/>
          <w:color w:val="040404"/>
          <w:sz w:val="27"/>
          <w:szCs w:val="27"/>
          <w:shd w:val="clear" w:color="auto" w:fill="FFFFFF"/>
        </w:rPr>
        <w:t>коронавирусной</w:t>
      </w:r>
      <w:proofErr w:type="spellEnd"/>
      <w:r w:rsidRPr="009A3133">
        <w:rPr>
          <w:rFonts w:ascii="Arial" w:hAnsi="Arial" w:cs="Arial"/>
          <w:b/>
          <w:color w:val="040404"/>
          <w:sz w:val="27"/>
          <w:szCs w:val="27"/>
          <w:shd w:val="clear" w:color="auto" w:fill="FFFFFF"/>
        </w:rPr>
        <w:t xml:space="preserve"> инфекции</w:t>
      </w:r>
      <w:r>
        <w:rPr>
          <w:rFonts w:ascii="Arial" w:hAnsi="Arial" w:cs="Arial"/>
          <w:b/>
          <w:color w:val="040404"/>
          <w:sz w:val="27"/>
          <w:szCs w:val="27"/>
          <w:shd w:val="clear" w:color="auto" w:fill="FFFFFF"/>
        </w:rPr>
        <w:t>.</w:t>
      </w:r>
    </w:p>
    <w:p w:rsidR="009A3133" w:rsidRPr="009A3133" w:rsidRDefault="009A3133" w:rsidP="009A313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>Почему лучше привиться, чем переболеть?</w:t>
      </w:r>
    </w:p>
    <w:p w:rsidR="009A3133" w:rsidRDefault="009A3133">
      <w:pPr>
        <w:rPr>
          <w:rFonts w:ascii="Arial" w:hAnsi="Arial" w:cs="Arial"/>
          <w:color w:val="040404"/>
          <w:sz w:val="27"/>
          <w:szCs w:val="27"/>
          <w:shd w:val="clear" w:color="auto" w:fill="FFFFFF"/>
        </w:rPr>
      </w:pPr>
    </w:p>
    <w:p w:rsidR="00163D2B" w:rsidRDefault="009A3133">
      <w:pPr>
        <w:rPr>
          <w:rFonts w:ascii="Arial" w:hAnsi="Arial" w:cs="Arial"/>
          <w:color w:val="04040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 xml:space="preserve">Лучше участвовать в учениях, чем оказаться на настоящем поле боя, на настоящей войне. Когда мы вакцинируем человека, мы в некотором роде моделируем заболевание, в облегченной форме, без тяжелых последствий. Прививка обучает иммунную систему бороться с этим возбудителем. Поэтому иммунная система, столкнувшись с </w:t>
      </w:r>
      <w:proofErr w:type="spellStart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коронавирусом</w:t>
      </w:r>
      <w:proofErr w:type="spellEnd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 xml:space="preserve">, в следующий раз будет вести себя гораздо более эффективно. Плюс вакцины учат иммунную систему не просто сопротивляться </w:t>
      </w:r>
      <w:proofErr w:type="spellStart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коронавирусу</w:t>
      </w:r>
      <w:proofErr w:type="spellEnd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 xml:space="preserve">, а конкретно бить его в наиболее уязвимые места. Вакцина подбирается и делается с таким прицелом, чтобы атаке подвергались максимально уязвимые части вируса. Иммунная система после иммунизации (вакцинации) обучена. Какой-то процент привитых людей может заболеть, но в любом случае эти люди болеют гораздо легче и у них гораздо меньше риск умереть от </w:t>
      </w:r>
      <w:proofErr w:type="spellStart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.</w:t>
      </w:r>
    </w:p>
    <w:p w:rsidR="009A3133" w:rsidRPr="009A3133" w:rsidRDefault="009A3133" w:rsidP="009A313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 xml:space="preserve">Почему в России объявлена массовая вакцинация против </w:t>
      </w:r>
      <w:proofErr w:type="spellStart"/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>коронавирусной</w:t>
      </w:r>
      <w:proofErr w:type="spellEnd"/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 xml:space="preserve"> инфекции нового типа (COVID-19)?</w:t>
      </w:r>
    </w:p>
    <w:p w:rsidR="009A3133" w:rsidRPr="009A3133" w:rsidRDefault="009A3133" w:rsidP="009A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В марте 2020 года Всемирная организация здравоохранения объявила пандемию </w:t>
      </w:r>
      <w:hyperlink r:id="rId6" w:anchor="symptoms" w:history="1">
        <w:r w:rsidRPr="009A3133">
          <w:rPr>
            <w:rFonts w:ascii="Arial" w:eastAsia="Times New Roman" w:hAnsi="Arial" w:cs="Arial"/>
            <w:color w:val="FB5F3D"/>
            <w:sz w:val="27"/>
            <w:szCs w:val="27"/>
            <w:lang w:eastAsia="ru-RU"/>
          </w:rPr>
          <w:t xml:space="preserve">новой </w:t>
        </w:r>
        <w:proofErr w:type="spellStart"/>
        <w:r w:rsidRPr="009A3133">
          <w:rPr>
            <w:rFonts w:ascii="Arial" w:eastAsia="Times New Roman" w:hAnsi="Arial" w:cs="Arial"/>
            <w:color w:val="FB5F3D"/>
            <w:sz w:val="27"/>
            <w:szCs w:val="27"/>
            <w:lang w:eastAsia="ru-RU"/>
          </w:rPr>
          <w:t>коронавирусной</w:t>
        </w:r>
        <w:proofErr w:type="spellEnd"/>
        <w:r w:rsidRPr="009A3133">
          <w:rPr>
            <w:rFonts w:ascii="Arial" w:eastAsia="Times New Roman" w:hAnsi="Arial" w:cs="Arial"/>
            <w:color w:val="FB5F3D"/>
            <w:sz w:val="27"/>
            <w:szCs w:val="27"/>
            <w:lang w:eastAsia="ru-RU"/>
          </w:rPr>
          <w:t xml:space="preserve"> инфекции</w:t>
        </w:r>
      </w:hyperlink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, обнаруженной в конце декабря 2019 года в китайском городе Ухань. Пандемия - это глобальная эпидемия. Быстрое распространение новой инфекции и больше число летальных случаев мобилизовали системы здравоохранения разных стран мира, а также их </w:t>
      </w:r>
      <w:proofErr w:type="spellStart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фармпроизводства</w:t>
      </w:r>
      <w:proofErr w:type="spellEnd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, чтобы как можно быстрее разработать вакцины и лекарства. Россия - первая страна в мире, зарегистрировавшая </w:t>
      </w:r>
      <w:hyperlink r:id="rId7" w:history="1">
        <w:r w:rsidRPr="009A3133">
          <w:rPr>
            <w:rFonts w:ascii="Arial" w:eastAsia="Times New Roman" w:hAnsi="Arial" w:cs="Arial"/>
            <w:color w:val="FB5F3D"/>
            <w:sz w:val="27"/>
            <w:szCs w:val="27"/>
            <w:lang w:eastAsia="ru-RU"/>
          </w:rPr>
          <w:t>вакцину против COVID-19</w:t>
        </w:r>
      </w:hyperlink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 В декабре 2020 года в стране объявлена масштабная, а с января 2021 года - массовая вакцинация. После прохождения всех необходимых исследований и соблюдения международных протоколов в России допущены к использованию </w:t>
      </w:r>
      <w:hyperlink r:id="rId8" w:anchor="about" w:history="1">
        <w:r w:rsidRPr="009A3133">
          <w:rPr>
            <w:rFonts w:ascii="Arial" w:eastAsia="Times New Roman" w:hAnsi="Arial" w:cs="Arial"/>
            <w:color w:val="FB5F3D"/>
            <w:sz w:val="27"/>
            <w:szCs w:val="27"/>
            <w:lang w:eastAsia="ru-RU"/>
          </w:rPr>
          <w:t>четыре отечественных вакцинных препарата</w:t>
        </w:r>
      </w:hyperlink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</w:t>
      </w: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br/>
      </w: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br/>
        <w:t xml:space="preserve">Но медленные темпы вакцинации в мире вообще, не только в России, привели к тому, что </w:t>
      </w:r>
      <w:proofErr w:type="spellStart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коронавирус</w:t>
      </w:r>
      <w:proofErr w:type="spellEnd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 выиграл время и получил возможность мутировать. Он становится все более и более заразным, все больше и больше людей могут заболеть. Продолжающаяся нагрузка на систему здравоохранения может привести к очень серьезным последствиям и для экономики, и для жизни каждого россиянина. Поэтому так важно быстро довести показатели массовой вакцинации в стране до 60-70% взрослого населения.</w:t>
      </w:r>
    </w:p>
    <w:p w:rsidR="009A3133" w:rsidRPr="009A3133" w:rsidRDefault="009A3133" w:rsidP="009A313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lastRenderedPageBreak/>
        <w:t>Где можно вакцинироваться?</w:t>
      </w:r>
    </w:p>
    <w:p w:rsidR="009A3133" w:rsidRPr="009A3133" w:rsidRDefault="009A3133" w:rsidP="009A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Вакцина поставляется в медицинские организации всех субъектов Российской Федерации. Список медицинских организаций, в которых можно сделать прививку, можно уточнить на сайте регионального министерства здравоохранения. Вы можете записаться через портал </w:t>
      </w:r>
      <w:proofErr w:type="spellStart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fldChar w:fldCharType="begin"/>
      </w: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instrText xml:space="preserve"> HYPERLINK "https://www.gosuslugi.ru/landing/vaccination" </w:instrText>
      </w: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fldChar w:fldCharType="separate"/>
      </w:r>
      <w:r w:rsidRPr="009A3133">
        <w:rPr>
          <w:rFonts w:ascii="Arial" w:eastAsia="Times New Roman" w:hAnsi="Arial" w:cs="Arial"/>
          <w:color w:val="FB5F3D"/>
          <w:sz w:val="27"/>
          <w:szCs w:val="27"/>
          <w:u w:val="single"/>
          <w:lang w:eastAsia="ru-RU"/>
        </w:rPr>
        <w:t>госуслуг</w:t>
      </w:r>
      <w:proofErr w:type="spellEnd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fldChar w:fldCharType="end"/>
      </w: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. Нужно выбрать услугу «Запись на приём к врачу». В карточке услуги выбрать поликлинику, должность «врач-терапевт (вакцинация)» или «Вакцинация от COVID-19». После выбора должности выбрать «Кабинет вакцинации от COVID- 2019», удобное время и записаться. Вы можете записаться по номерам 8-800-2000-112 или 122. Кроме того, пункты вакцинации также разворачиваются в крупных торговых центрах. Вы также можете записать на прививку своих пожилых родственников. </w:t>
      </w:r>
    </w:p>
    <w:p w:rsidR="009A3133" w:rsidRPr="009A3133" w:rsidRDefault="009A3133" w:rsidP="009A313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>Кто может записаться на прививку?</w:t>
      </w:r>
    </w:p>
    <w:p w:rsidR="000F78C4" w:rsidRDefault="009A3133" w:rsidP="009A3133">
      <w:pPr>
        <w:pStyle w:val="2"/>
        <w:shd w:val="clear" w:color="auto" w:fill="FFFFFF"/>
        <w:spacing w:before="0"/>
        <w:rPr>
          <w:rFonts w:ascii="Arial" w:hAnsi="Arial" w:cs="Arial"/>
          <w:color w:val="04040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На прививку может записаться любой гражданин Российской Федерации старше 18 лет. В приоритетном порядке вакцинации подлежат следующие категории граждан:</w:t>
      </w:r>
    </w:p>
    <w:p w:rsidR="000F78C4" w:rsidRDefault="009A3133" w:rsidP="009A3133">
      <w:pPr>
        <w:pStyle w:val="2"/>
        <w:shd w:val="clear" w:color="auto" w:fill="FFFFFF"/>
        <w:spacing w:before="0"/>
        <w:rPr>
          <w:rFonts w:ascii="Arial" w:hAnsi="Arial" w:cs="Arial"/>
          <w:color w:val="04040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 xml:space="preserve"> • лица старше 60 лет; </w:t>
      </w:r>
    </w:p>
    <w:p w:rsidR="000F78C4" w:rsidRDefault="009A3133" w:rsidP="009A3133">
      <w:pPr>
        <w:pStyle w:val="2"/>
        <w:shd w:val="clear" w:color="auto" w:fill="FFFFFF"/>
        <w:spacing w:before="0"/>
        <w:rPr>
          <w:rFonts w:ascii="Arial" w:hAnsi="Arial" w:cs="Arial"/>
          <w:color w:val="04040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• работники социальной сферы и другие лица, работающие с большим количеством людей</w:t>
      </w:r>
    </w:p>
    <w:p w:rsidR="000F78C4" w:rsidRPr="000F78C4" w:rsidRDefault="000F78C4" w:rsidP="000F78C4">
      <w:pPr>
        <w:rPr>
          <w:rFonts w:ascii="Arial" w:hAnsi="Arial" w:cs="Arial"/>
          <w:b/>
          <w:color w:val="040404"/>
          <w:sz w:val="27"/>
          <w:szCs w:val="27"/>
          <w:shd w:val="clear" w:color="auto" w:fill="FFFFFF"/>
        </w:rPr>
      </w:pPr>
      <w:r w:rsidRPr="000F78C4">
        <w:rPr>
          <w:rFonts w:ascii="Arial" w:hAnsi="Arial" w:cs="Arial"/>
          <w:b/>
          <w:color w:val="040404"/>
          <w:sz w:val="27"/>
          <w:szCs w:val="27"/>
          <w:shd w:val="clear" w:color="auto" w:fill="FFFFFF"/>
        </w:rPr>
        <w:t>• люди с хроническими заболеваниями.</w:t>
      </w:r>
    </w:p>
    <w:p w:rsidR="000F78C4" w:rsidRPr="000F78C4" w:rsidRDefault="000F78C4" w:rsidP="000F78C4"/>
    <w:p w:rsidR="009A3133" w:rsidRPr="009A3133" w:rsidRDefault="000F78C4" w:rsidP="009A3133">
      <w:pPr>
        <w:pStyle w:val="2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040404"/>
          <w:sz w:val="39"/>
          <w:szCs w:val="39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040404"/>
          <w:sz w:val="39"/>
          <w:szCs w:val="39"/>
          <w:lang w:eastAsia="ru-RU"/>
        </w:rPr>
        <w:t>Нужна ли самоизоляция после</w:t>
      </w:r>
      <w:r w:rsidR="009A3133" w:rsidRPr="009A3133">
        <w:rPr>
          <w:rFonts w:ascii="Arial" w:eastAsia="Times New Roman" w:hAnsi="Arial" w:cs="Arial"/>
          <w:b w:val="0"/>
          <w:bCs w:val="0"/>
          <w:color w:val="040404"/>
          <w:sz w:val="39"/>
          <w:szCs w:val="39"/>
          <w:lang w:eastAsia="ru-RU"/>
        </w:rPr>
        <w:t xml:space="preserve"> прививки от </w:t>
      </w:r>
      <w:proofErr w:type="spellStart"/>
      <w:r w:rsidR="009A3133" w:rsidRPr="009A3133">
        <w:rPr>
          <w:rFonts w:ascii="Arial" w:eastAsia="Times New Roman" w:hAnsi="Arial" w:cs="Arial"/>
          <w:b w:val="0"/>
          <w:bCs w:val="0"/>
          <w:color w:val="040404"/>
          <w:sz w:val="39"/>
          <w:szCs w:val="39"/>
          <w:lang w:eastAsia="ru-RU"/>
        </w:rPr>
        <w:t>коронавируса</w:t>
      </w:r>
      <w:proofErr w:type="spellEnd"/>
      <w:r w:rsidR="009A3133" w:rsidRPr="009A3133">
        <w:rPr>
          <w:rFonts w:ascii="Arial" w:eastAsia="Times New Roman" w:hAnsi="Arial" w:cs="Arial"/>
          <w:b w:val="0"/>
          <w:bCs w:val="0"/>
          <w:color w:val="040404"/>
          <w:sz w:val="39"/>
          <w:szCs w:val="39"/>
          <w:lang w:eastAsia="ru-RU"/>
        </w:rPr>
        <w:t>?</w:t>
      </w:r>
    </w:p>
    <w:p w:rsidR="009A3133" w:rsidRPr="009A3133" w:rsidRDefault="009A3133" w:rsidP="009A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proofErr w:type="spellStart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Роспотребнадзор</w:t>
      </w:r>
      <w:proofErr w:type="spellEnd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 рекомендует соблюдать меры профилактики (дистанция, ношение маски, использование антисептиков) до и после вакцинации. Самоизоляция до и после вакцинации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9A3133" w:rsidRPr="009A3133" w:rsidRDefault="009A3133" w:rsidP="009A313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>Какие побочные эффекты могут быть после прививки?</w:t>
      </w:r>
    </w:p>
    <w:p w:rsidR="009A3133" w:rsidRPr="009A3133" w:rsidRDefault="009A3133" w:rsidP="009A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После вакцинации в первые-вторые сутки могут развиваться кратковременные общие и местные реакции:</w:t>
      </w:r>
    </w:p>
    <w:p w:rsidR="009A3133" w:rsidRPr="009A3133" w:rsidRDefault="009A3133" w:rsidP="009A31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озноб</w:t>
      </w:r>
    </w:p>
    <w:p w:rsidR="009A3133" w:rsidRPr="009A3133" w:rsidRDefault="009A3133" w:rsidP="009A31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повышение температуры тела (</w:t>
      </w:r>
      <w:r w:rsidR="000F78C4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в норме </w:t>
      </w: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не выше 38,5 градусов)</w:t>
      </w:r>
    </w:p>
    <w:p w:rsidR="009A3133" w:rsidRPr="009A3133" w:rsidRDefault="009A3133" w:rsidP="009A31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боль в мышцах и суставах</w:t>
      </w:r>
    </w:p>
    <w:p w:rsidR="009A3133" w:rsidRPr="009A3133" w:rsidRDefault="009A3133" w:rsidP="009A31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усталость</w:t>
      </w:r>
    </w:p>
    <w:p w:rsidR="009A3133" w:rsidRPr="009A3133" w:rsidRDefault="009A3133" w:rsidP="009A31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головная боль</w:t>
      </w:r>
    </w:p>
    <w:p w:rsidR="009A3133" w:rsidRPr="009A3133" w:rsidRDefault="009A3133" w:rsidP="009A31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болезненность в месте укола</w:t>
      </w:r>
    </w:p>
    <w:p w:rsidR="009A3133" w:rsidRPr="009A3133" w:rsidRDefault="009A3133" w:rsidP="009A31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покраснение</w:t>
      </w:r>
    </w:p>
    <w:p w:rsidR="000F78C4" w:rsidRDefault="009A3133" w:rsidP="009A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lastRenderedPageBreak/>
        <w:br/>
        <w:t xml:space="preserve">Эти явления обычно проходят без следа в течение 2–3 дней. </w:t>
      </w:r>
    </w:p>
    <w:p w:rsidR="009A3133" w:rsidRPr="009A3133" w:rsidRDefault="009A3133" w:rsidP="009A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Для снятия ж</w:t>
      </w:r>
      <w:r w:rsidR="000F78C4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ара можно применять парацетамол, ибупрофен и др. препараты из этой группы</w:t>
      </w:r>
      <w:proofErr w:type="gramStart"/>
      <w:r w:rsidR="000F78C4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</w:t>
      </w: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</w:t>
      </w:r>
      <w:proofErr w:type="gramEnd"/>
    </w:p>
    <w:p w:rsidR="009A3133" w:rsidRPr="009A3133" w:rsidRDefault="009A3133" w:rsidP="009A313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 xml:space="preserve">Как получить сертификат </w:t>
      </w:r>
      <w:proofErr w:type="gramStart"/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>вакцинированного</w:t>
      </w:r>
      <w:proofErr w:type="gramEnd"/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>?</w:t>
      </w:r>
    </w:p>
    <w:p w:rsidR="009A3133" w:rsidRPr="009A3133" w:rsidRDefault="009A3133" w:rsidP="009A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Медицинские специалисты, которые проводят вакцинацию от COVID-19, вносят данные о пациенте и введенном препарате в регистр </w:t>
      </w:r>
      <w:proofErr w:type="gramStart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вакцинированного</w:t>
      </w:r>
      <w:proofErr w:type="gramEnd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. Его оператором является Минздрав России. Затем информация автоматически попадает в ваш кабинет на </w:t>
      </w:r>
      <w:proofErr w:type="spellStart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Госуслугах</w:t>
      </w:r>
      <w:proofErr w:type="spellEnd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</w:t>
      </w:r>
    </w:p>
    <w:p w:rsidR="009A3133" w:rsidRPr="009A3133" w:rsidRDefault="009A3133" w:rsidP="009A31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🔹 Где посмотреть сертификат</w:t>
      </w:r>
    </w:p>
    <w:p w:rsidR="009A3133" w:rsidRPr="009A3133" w:rsidRDefault="009A3133" w:rsidP="009A31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Открыть сертификат можно на странице </w:t>
      </w:r>
      <w:hyperlink r:id="rId9" w:history="1">
        <w:r w:rsidRPr="009A3133">
          <w:rPr>
            <w:rFonts w:ascii="Arial" w:eastAsia="Times New Roman" w:hAnsi="Arial" w:cs="Arial"/>
            <w:color w:val="FB5F3D"/>
            <w:sz w:val="27"/>
            <w:szCs w:val="27"/>
            <w:u w:val="single"/>
            <w:lang w:eastAsia="ru-RU"/>
          </w:rPr>
          <w:t>Вакцинация COVID-19</w:t>
        </w:r>
      </w:hyperlink>
    </w:p>
    <w:p w:rsidR="009A3133" w:rsidRPr="009A3133" w:rsidRDefault="009A3133" w:rsidP="009A31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🔹 Что нужно сделать для получения сертификата</w:t>
      </w:r>
    </w:p>
    <w:p w:rsidR="009A3133" w:rsidRPr="009A3133" w:rsidRDefault="009A3133" w:rsidP="009A31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1. Зарегистрируйтесь на </w:t>
      </w:r>
      <w:proofErr w:type="spellStart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Госуслугах</w:t>
      </w:r>
      <w:proofErr w:type="spellEnd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 и подтвердите учетную запись. Проще всего — онлайн через банк.</w:t>
      </w:r>
    </w:p>
    <w:p w:rsidR="009A3133" w:rsidRPr="009A3133" w:rsidRDefault="009A3133" w:rsidP="009A31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2. Если зарегистрированы, проверьте паспортные данные и СНИЛС в профиле. Укажите их, если отсутствуют.</w:t>
      </w:r>
    </w:p>
    <w:p w:rsidR="009A3133" w:rsidRPr="009A3133" w:rsidRDefault="009A3133" w:rsidP="009A31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3. Сделайте прививку — записаться можно онлайн. При заполнении анкеты в центре вакцинации проверьте, чтобы паспортные данные и СНИЛС были указаны без ошибок.</w:t>
      </w:r>
    </w:p>
    <w:p w:rsidR="009A3133" w:rsidRPr="009A3133" w:rsidRDefault="009A3133" w:rsidP="009A31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🔹 Если сертификат не приходит</w:t>
      </w:r>
    </w:p>
    <w:p w:rsidR="009A3133" w:rsidRPr="009A3133" w:rsidRDefault="009A3133" w:rsidP="009A31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Отправьте жалобу через </w:t>
      </w:r>
      <w:proofErr w:type="spellStart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Госуслуги</w:t>
      </w:r>
      <w:proofErr w:type="spellEnd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. К жалобе можно приложить фото бумажного сертификата, который выдали в центре вакцинации.</w:t>
      </w:r>
    </w:p>
    <w:p w:rsidR="009A3133" w:rsidRPr="009A3133" w:rsidRDefault="009A3133" w:rsidP="009A31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🔹 Как еще можно получить электронный сертификат</w:t>
      </w:r>
    </w:p>
    <w:p w:rsidR="009A3133" w:rsidRPr="009A3133" w:rsidRDefault="009A3133" w:rsidP="009A313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 xml:space="preserve">Никак, это единственный способ. Если кто-то предлагает оформить сертификат за деньги и загрузить его на </w:t>
      </w:r>
      <w:proofErr w:type="spellStart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Госуслуги</w:t>
      </w:r>
      <w:proofErr w:type="spellEnd"/>
      <w:r w:rsidRPr="009A3133">
        <w:rPr>
          <w:rFonts w:ascii="Arial" w:eastAsia="Times New Roman" w:hAnsi="Arial" w:cs="Arial"/>
          <w:color w:val="040404"/>
          <w:sz w:val="27"/>
          <w:szCs w:val="27"/>
          <w:lang w:eastAsia="ru-RU"/>
        </w:rPr>
        <w:t>, — это мошенники.</w:t>
      </w:r>
    </w:p>
    <w:p w:rsidR="009A3133" w:rsidRPr="009A3133" w:rsidRDefault="009A3133" w:rsidP="009A313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 xml:space="preserve">Какие вакцины от </w:t>
      </w:r>
      <w:proofErr w:type="spellStart"/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>коронавируса</w:t>
      </w:r>
      <w:proofErr w:type="spellEnd"/>
      <w:r w:rsidRPr="009A3133">
        <w:rPr>
          <w:rFonts w:ascii="Arial" w:eastAsia="Times New Roman" w:hAnsi="Arial" w:cs="Arial"/>
          <w:color w:val="040404"/>
          <w:sz w:val="39"/>
          <w:szCs w:val="39"/>
          <w:lang w:eastAsia="ru-RU"/>
        </w:rPr>
        <w:t xml:space="preserve"> используют в России?</w:t>
      </w:r>
    </w:p>
    <w:p w:rsidR="009A3133" w:rsidRDefault="009A3133"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На территории Российской Федерации зарегистрированы и используются четыре отечественные вакцины: Гам-</w:t>
      </w:r>
      <w:proofErr w:type="spellStart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Ковид</w:t>
      </w:r>
      <w:proofErr w:type="spellEnd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Вак</w:t>
      </w:r>
      <w:proofErr w:type="spellEnd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 xml:space="preserve"> (торговая марка "Спутник V") и</w:t>
      </w:r>
      <w:bookmarkStart w:id="0" w:name="_GoBack"/>
      <w:bookmarkEnd w:id="0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 xml:space="preserve"> "Спутник </w:t>
      </w:r>
      <w:proofErr w:type="spellStart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Лайт</w:t>
      </w:r>
      <w:proofErr w:type="spellEnd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 xml:space="preserve">", разработанные Национальным исследовательским центром эпидемиологии и микробиологии имени Н.Ф. </w:t>
      </w:r>
      <w:proofErr w:type="spellStart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Гамалеи</w:t>
      </w:r>
      <w:proofErr w:type="spellEnd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 xml:space="preserve"> Минздрава России, «</w:t>
      </w:r>
      <w:proofErr w:type="spellStart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ЭпиВакКорона</w:t>
      </w:r>
      <w:proofErr w:type="spellEnd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», созданная Государственным научным центром вирусологии и биотехнологии «Вектор» и «</w:t>
      </w:r>
      <w:proofErr w:type="spellStart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>Ковивак</w:t>
      </w:r>
      <w:proofErr w:type="spellEnd"/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t xml:space="preserve">», которую разработал Федеральный научный центр исследований и </w:t>
      </w:r>
      <w:r>
        <w:rPr>
          <w:rFonts w:ascii="Arial" w:hAnsi="Arial" w:cs="Arial"/>
          <w:color w:val="040404"/>
          <w:sz w:val="27"/>
          <w:szCs w:val="27"/>
          <w:shd w:val="clear" w:color="auto" w:fill="FFFFFF"/>
        </w:rPr>
        <w:lastRenderedPageBreak/>
        <w:t>разработки иммунобиологических препаратов им. М. П. Чумакова Российской академии наук.</w:t>
      </w:r>
    </w:p>
    <w:sectPr w:rsidR="009A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106"/>
    <w:multiLevelType w:val="multilevel"/>
    <w:tmpl w:val="CA4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3"/>
    <w:rsid w:val="000F78C4"/>
    <w:rsid w:val="00163D2B"/>
    <w:rsid w:val="009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415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150973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818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989212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316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429746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32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450867">
          <w:marLeft w:val="0"/>
          <w:marRight w:val="0"/>
          <w:marTop w:val="0"/>
          <w:marBottom w:val="0"/>
          <w:divBdr>
            <w:top w:val="single" w:sz="6" w:space="19" w:color="E4E4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ezjt5d.xn--80aesfpebagmfblc0a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aezjt5d.xn--80aesfpebagmfblc0a.xn--p1ai/gam-covid-va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sfpebagmfblc0a.xn--p1ai/about-cov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60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2021-08-19T06:33:00Z</dcterms:created>
  <dcterms:modified xsi:type="dcterms:W3CDTF">2021-08-19T06:48:00Z</dcterms:modified>
</cp:coreProperties>
</file>